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CF" w:rsidRPr="00865E82" w:rsidRDefault="009A19CF" w:rsidP="009A19CF">
      <w:pPr>
        <w:pStyle w:val="Header"/>
        <w:rPr>
          <w:rFonts w:ascii="Arial" w:hAnsi="Arial"/>
          <w:b/>
          <w:sz w:val="56"/>
        </w:rPr>
      </w:pPr>
      <w:r>
        <w:rPr>
          <w:b/>
          <w:noProof/>
          <w:sz w:val="56"/>
        </w:rPr>
        <w:drawing>
          <wp:anchor distT="0" distB="0" distL="114300" distR="114300" simplePos="0" relativeHeight="251659264" behindDoc="0" locked="0" layoutInCell="1" allowOverlap="1" wp14:anchorId="47E7F826" wp14:editId="2927AECF">
            <wp:simplePos x="0" y="0"/>
            <wp:positionH relativeFrom="column">
              <wp:posOffset>4800600</wp:posOffset>
            </wp:positionH>
            <wp:positionV relativeFrom="paragraph">
              <wp:posOffset>-143510</wp:posOffset>
            </wp:positionV>
            <wp:extent cx="1157605" cy="1046480"/>
            <wp:effectExtent l="0" t="0" r="4445" b="127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605" cy="104648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865E82">
            <w:rPr>
              <w:rFonts w:ascii="Arial" w:hAnsi="Arial"/>
              <w:b/>
              <w:sz w:val="56"/>
            </w:rPr>
            <w:t>Merriwa</w:t>
          </w:r>
        </w:smartTag>
        <w:r w:rsidRPr="00865E82">
          <w:rPr>
            <w:rFonts w:ascii="Arial" w:hAnsi="Arial"/>
            <w:b/>
            <w:sz w:val="56"/>
          </w:rPr>
          <w:t xml:space="preserve"> </w:t>
        </w:r>
        <w:smartTag w:uri="urn:schemas-microsoft-com:office:smarttags" w:element="PlaceName">
          <w:r w:rsidRPr="00865E82">
            <w:rPr>
              <w:rFonts w:ascii="Arial" w:hAnsi="Arial"/>
              <w:b/>
              <w:sz w:val="56"/>
            </w:rPr>
            <w:t>Central</w:t>
          </w:r>
        </w:smartTag>
        <w:r w:rsidRPr="00865E82">
          <w:rPr>
            <w:rFonts w:ascii="Arial" w:hAnsi="Arial"/>
            <w:b/>
            <w:sz w:val="56"/>
          </w:rPr>
          <w:t xml:space="preserve"> </w:t>
        </w:r>
        <w:smartTag w:uri="urn:schemas-microsoft-com:office:smarttags" w:element="PlaceType">
          <w:r w:rsidRPr="00865E82">
            <w:rPr>
              <w:rFonts w:ascii="Arial" w:hAnsi="Arial"/>
              <w:b/>
              <w:sz w:val="56"/>
            </w:rPr>
            <w:t>School</w:t>
          </w:r>
        </w:smartTag>
      </w:smartTag>
    </w:p>
    <w:p w:rsidR="009A19CF" w:rsidRPr="009E00C3" w:rsidRDefault="009A19CF" w:rsidP="009A19CF">
      <w:pPr>
        <w:pStyle w:val="Header"/>
        <w:rPr>
          <w:rFonts w:ascii="Arial" w:hAnsi="Arial"/>
          <w:b/>
          <w:sz w:val="32"/>
          <w:szCs w:val="32"/>
        </w:rPr>
      </w:pPr>
    </w:p>
    <w:p w:rsidR="009A19CF" w:rsidRPr="00CC23FA" w:rsidRDefault="009A19CF" w:rsidP="009A19CF">
      <w:pPr>
        <w:pStyle w:val="Header"/>
        <w:rPr>
          <w:rFonts w:ascii="Arial" w:hAnsi="Arial"/>
          <w:b/>
          <w:i/>
          <w:sz w:val="28"/>
          <w:szCs w:val="28"/>
        </w:rPr>
      </w:pPr>
      <w:r w:rsidRPr="00CC23FA">
        <w:rPr>
          <w:rFonts w:ascii="Arial" w:hAnsi="Arial"/>
          <w:b/>
          <w:i/>
          <w:sz w:val="28"/>
          <w:szCs w:val="28"/>
        </w:rPr>
        <w:t>Valuing individual pote</w:t>
      </w:r>
      <w:r>
        <w:rPr>
          <w:rFonts w:ascii="Arial" w:hAnsi="Arial"/>
          <w:b/>
          <w:i/>
          <w:sz w:val="28"/>
          <w:szCs w:val="28"/>
        </w:rPr>
        <w:t>ntial – achieving personal best</w:t>
      </w:r>
    </w:p>
    <w:p w:rsidR="009A19CF" w:rsidRPr="009A19CF" w:rsidRDefault="009A19CF" w:rsidP="009A19CF">
      <w:pPr>
        <w:pStyle w:val="Header"/>
        <w:rPr>
          <w:rFonts w:ascii="Arial" w:hAnsi="Arial"/>
          <w:sz w:val="52"/>
        </w:rPr>
      </w:pPr>
      <w:r>
        <w:rPr>
          <w:rFonts w:ascii="Arial" w:hAnsi="Arial"/>
          <w:noProof/>
          <w:sz w:val="52"/>
        </w:rPr>
        <mc:AlternateContent>
          <mc:Choice Requires="wps">
            <w:drawing>
              <wp:anchor distT="0" distB="0" distL="114300" distR="114300" simplePos="0" relativeHeight="251660288" behindDoc="0" locked="0" layoutInCell="1" allowOverlap="1" wp14:anchorId="726A0F57" wp14:editId="69DB7C22">
                <wp:simplePos x="0" y="0"/>
                <wp:positionH relativeFrom="column">
                  <wp:posOffset>0</wp:posOffset>
                </wp:positionH>
                <wp:positionV relativeFrom="paragraph">
                  <wp:posOffset>93980</wp:posOffset>
                </wp:positionV>
                <wp:extent cx="5943600" cy="0"/>
                <wp:effectExtent l="19050" t="17780" r="19050" b="20320"/>
                <wp:wrapNone/>
                <wp:docPr id="1"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n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" strokeweight="2.25pt"/>
            </w:pict>
          </mc:Fallback>
        </mc:AlternateContent>
      </w:r>
    </w:p>
    <w:p w:rsidR="000D4F84" w:rsidRPr="009A19CF" w:rsidRDefault="000D4F84" w:rsidP="009A19CF">
      <w:pPr>
        <w:rPr>
          <w:b/>
          <w:sz w:val="36"/>
          <w:szCs w:val="36"/>
        </w:rPr>
      </w:pPr>
      <w:r w:rsidRPr="009A19CF">
        <w:rPr>
          <w:b/>
          <w:sz w:val="36"/>
          <w:szCs w:val="36"/>
        </w:rPr>
        <w:t>Information for parents</w:t>
      </w:r>
    </w:p>
    <w:p w:rsidR="00B84013" w:rsidRPr="00B84013" w:rsidRDefault="00B84013">
      <w:pPr>
        <w:rPr>
          <w:b/>
          <w:sz w:val="28"/>
          <w:szCs w:val="28"/>
        </w:rPr>
      </w:pPr>
      <w:r w:rsidRPr="00B84013">
        <w:rPr>
          <w:b/>
          <w:sz w:val="28"/>
          <w:szCs w:val="28"/>
        </w:rPr>
        <w:t>School attendance</w:t>
      </w:r>
      <w:r w:rsidR="00FE3E6E">
        <w:rPr>
          <w:b/>
          <w:sz w:val="28"/>
          <w:szCs w:val="28"/>
        </w:rPr>
        <w:t xml:space="preserve"> policy</w:t>
      </w:r>
    </w:p>
    <w:p w:rsidR="00F06E75" w:rsidRPr="00B84013" w:rsidRDefault="00B84013">
      <w:pPr>
        <w:rPr>
          <w:b/>
          <w:sz w:val="28"/>
          <w:szCs w:val="28"/>
        </w:rPr>
      </w:pPr>
      <w:r w:rsidRPr="00B84013">
        <w:rPr>
          <w:b/>
          <w:sz w:val="28"/>
          <w:szCs w:val="28"/>
        </w:rPr>
        <w:t>What</w:t>
      </w:r>
      <w:r w:rsidR="00FE3E6E">
        <w:rPr>
          <w:b/>
          <w:sz w:val="28"/>
          <w:szCs w:val="28"/>
        </w:rPr>
        <w:t xml:space="preserve"> are</w:t>
      </w:r>
      <w:r w:rsidRPr="00B84013">
        <w:rPr>
          <w:b/>
          <w:sz w:val="28"/>
          <w:szCs w:val="28"/>
        </w:rPr>
        <w:t xml:space="preserve"> parent</w:t>
      </w:r>
      <w:r w:rsidR="00F06E75" w:rsidRPr="00B84013">
        <w:rPr>
          <w:b/>
          <w:sz w:val="28"/>
          <w:szCs w:val="28"/>
        </w:rPr>
        <w:t xml:space="preserve"> responsibilities? </w:t>
      </w:r>
    </w:p>
    <w:p w:rsidR="00B84013" w:rsidRDefault="00F06E75">
      <w:pPr>
        <w:rPr>
          <w:sz w:val="28"/>
          <w:szCs w:val="28"/>
        </w:rPr>
      </w:pPr>
      <w:r w:rsidRPr="00F06E75">
        <w:rPr>
          <w:sz w:val="28"/>
          <w:szCs w:val="28"/>
        </w:rPr>
        <w:t>Education in New South Wales is compulsory for all children between the ages of six years and below the minimum school leaving age</w:t>
      </w:r>
      <w:r w:rsidR="00B84013">
        <w:rPr>
          <w:sz w:val="28"/>
          <w:szCs w:val="28"/>
        </w:rPr>
        <w:t xml:space="preserve"> 17 years</w:t>
      </w:r>
      <w:r w:rsidRPr="00F06E75">
        <w:rPr>
          <w:sz w:val="28"/>
          <w:szCs w:val="28"/>
        </w:rPr>
        <w:t>. The Education Act 1990 requires that parents ensure their children of compulsory school age are enrolled at,</w:t>
      </w:r>
      <w:r w:rsidR="00B84013">
        <w:rPr>
          <w:sz w:val="28"/>
          <w:szCs w:val="28"/>
        </w:rPr>
        <w:t xml:space="preserve"> and regularly attend school</w:t>
      </w:r>
      <w:r w:rsidRPr="00F06E75">
        <w:rPr>
          <w:sz w:val="28"/>
          <w:szCs w:val="28"/>
        </w:rPr>
        <w:t xml:space="preserve">. </w:t>
      </w:r>
    </w:p>
    <w:p w:rsidR="00AD5464" w:rsidRDefault="00F06E75">
      <w:pPr>
        <w:rPr>
          <w:sz w:val="28"/>
          <w:szCs w:val="28"/>
        </w:rPr>
      </w:pPr>
      <w:r w:rsidRPr="00F06E75">
        <w:rPr>
          <w:sz w:val="28"/>
          <w:szCs w:val="28"/>
        </w:rPr>
        <w:t xml:space="preserve">Once enrolled, children are required to attend school each day it is open for students. </w:t>
      </w:r>
    </w:p>
    <w:p w:rsidR="00B84013" w:rsidRPr="00B84013" w:rsidRDefault="00FE3E6E">
      <w:pPr>
        <w:rPr>
          <w:b/>
          <w:sz w:val="28"/>
          <w:szCs w:val="28"/>
        </w:rPr>
      </w:pPr>
      <w:r>
        <w:rPr>
          <w:b/>
          <w:sz w:val="28"/>
          <w:szCs w:val="28"/>
        </w:rPr>
        <w:t>Being o</w:t>
      </w:r>
      <w:r w:rsidR="00B84013" w:rsidRPr="00B84013">
        <w:rPr>
          <w:b/>
          <w:sz w:val="28"/>
          <w:szCs w:val="28"/>
        </w:rPr>
        <w:t>n time</w:t>
      </w:r>
    </w:p>
    <w:p w:rsidR="00B84013" w:rsidRDefault="00F06E75">
      <w:pPr>
        <w:rPr>
          <w:sz w:val="28"/>
          <w:szCs w:val="28"/>
        </w:rPr>
      </w:pPr>
      <w:r w:rsidRPr="00F06E75">
        <w:rPr>
          <w:sz w:val="28"/>
          <w:szCs w:val="28"/>
        </w:rPr>
        <w:t>Arriving at school and class on time:</w:t>
      </w:r>
    </w:p>
    <w:p w:rsidR="00B84013" w:rsidRDefault="00F06E75">
      <w:pPr>
        <w:rPr>
          <w:sz w:val="28"/>
          <w:szCs w:val="28"/>
        </w:rPr>
      </w:pPr>
      <w:r w:rsidRPr="00F06E75">
        <w:rPr>
          <w:sz w:val="28"/>
          <w:szCs w:val="28"/>
        </w:rPr>
        <w:t xml:space="preserve"> </w:t>
      </w:r>
      <w:r w:rsidRPr="00F06E75">
        <w:rPr>
          <w:sz w:val="28"/>
          <w:szCs w:val="28"/>
        </w:rPr>
        <w:sym w:font="Symbol" w:char="F0B7"/>
      </w:r>
      <w:r w:rsidRPr="00F06E75">
        <w:rPr>
          <w:sz w:val="28"/>
          <w:szCs w:val="28"/>
        </w:rPr>
        <w:t xml:space="preserve"> Ensures that students do not miss out on important learning activities scheduled early in the day </w:t>
      </w:r>
    </w:p>
    <w:p w:rsidR="00B84013" w:rsidRDefault="00F06E75">
      <w:pPr>
        <w:rPr>
          <w:sz w:val="28"/>
          <w:szCs w:val="28"/>
        </w:rPr>
      </w:pPr>
      <w:r w:rsidRPr="00F06E75">
        <w:rPr>
          <w:sz w:val="28"/>
          <w:szCs w:val="28"/>
        </w:rPr>
        <w:sym w:font="Symbol" w:char="F0B7"/>
      </w:r>
      <w:r w:rsidRPr="00F06E75">
        <w:rPr>
          <w:sz w:val="28"/>
          <w:szCs w:val="28"/>
        </w:rPr>
        <w:t xml:space="preserve"> Helps students learn the importance of punctuality and routine </w:t>
      </w:r>
    </w:p>
    <w:p w:rsidR="00B84013" w:rsidRDefault="00F06E75">
      <w:pPr>
        <w:rPr>
          <w:sz w:val="28"/>
          <w:szCs w:val="28"/>
        </w:rPr>
      </w:pPr>
      <w:r w:rsidRPr="00F06E75">
        <w:rPr>
          <w:sz w:val="28"/>
          <w:szCs w:val="28"/>
        </w:rPr>
        <w:sym w:font="Symbol" w:char="F0B7"/>
      </w:r>
      <w:r w:rsidRPr="00F06E75">
        <w:rPr>
          <w:sz w:val="28"/>
          <w:szCs w:val="28"/>
        </w:rPr>
        <w:t xml:space="preserve"> Give students time to greet their friends before class </w:t>
      </w:r>
    </w:p>
    <w:p w:rsidR="00FE3E6E" w:rsidRDefault="00F06E75">
      <w:pPr>
        <w:rPr>
          <w:sz w:val="28"/>
          <w:szCs w:val="28"/>
        </w:rPr>
      </w:pPr>
      <w:r w:rsidRPr="00F06E75">
        <w:rPr>
          <w:sz w:val="28"/>
          <w:szCs w:val="28"/>
        </w:rPr>
        <w:sym w:font="Symbol" w:char="F0B7"/>
      </w:r>
      <w:r w:rsidRPr="00F06E75">
        <w:rPr>
          <w:sz w:val="28"/>
          <w:szCs w:val="28"/>
        </w:rPr>
        <w:t xml:space="preserve"> Reduces classroom disruption </w:t>
      </w:r>
    </w:p>
    <w:p w:rsidR="00B84013" w:rsidRDefault="00F06E75">
      <w:pPr>
        <w:rPr>
          <w:sz w:val="28"/>
          <w:szCs w:val="28"/>
        </w:rPr>
      </w:pPr>
      <w:r w:rsidRPr="00F06E75">
        <w:rPr>
          <w:sz w:val="28"/>
          <w:szCs w:val="28"/>
        </w:rPr>
        <w:t xml:space="preserve">Lateness is recorded as a partial absence and must be explained by parents. </w:t>
      </w:r>
    </w:p>
    <w:p w:rsidR="00B84013" w:rsidRPr="00B84013" w:rsidRDefault="00F06E75">
      <w:pPr>
        <w:rPr>
          <w:b/>
          <w:sz w:val="28"/>
          <w:szCs w:val="28"/>
        </w:rPr>
      </w:pPr>
      <w:r w:rsidRPr="00B84013">
        <w:rPr>
          <w:b/>
          <w:sz w:val="28"/>
          <w:szCs w:val="28"/>
        </w:rPr>
        <w:t xml:space="preserve">What if my child has to be away from school? </w:t>
      </w:r>
    </w:p>
    <w:p w:rsidR="00B84013" w:rsidRDefault="00F06E75">
      <w:pPr>
        <w:rPr>
          <w:sz w:val="28"/>
          <w:szCs w:val="28"/>
        </w:rPr>
      </w:pPr>
      <w:r w:rsidRPr="00F06E75">
        <w:rPr>
          <w:sz w:val="28"/>
          <w:szCs w:val="28"/>
        </w:rPr>
        <w:t xml:space="preserve">On occasion, your child may need to be absent from school. Justified reasons for student absences may include: </w:t>
      </w:r>
    </w:p>
    <w:p w:rsidR="00B84013" w:rsidRDefault="00F06E75">
      <w:pPr>
        <w:rPr>
          <w:sz w:val="28"/>
          <w:szCs w:val="28"/>
        </w:rPr>
      </w:pPr>
      <w:r w:rsidRPr="00F06E75">
        <w:rPr>
          <w:sz w:val="28"/>
          <w:szCs w:val="28"/>
        </w:rPr>
        <w:sym w:font="Symbol" w:char="F0B7"/>
      </w:r>
      <w:r w:rsidRPr="00F06E75">
        <w:rPr>
          <w:sz w:val="28"/>
          <w:szCs w:val="28"/>
        </w:rPr>
        <w:t xml:space="preserve"> </w:t>
      </w:r>
      <w:proofErr w:type="gramStart"/>
      <w:r w:rsidRPr="00F06E75">
        <w:rPr>
          <w:sz w:val="28"/>
          <w:szCs w:val="28"/>
        </w:rPr>
        <w:t>being</w:t>
      </w:r>
      <w:proofErr w:type="gramEnd"/>
      <w:r w:rsidRPr="00F06E75">
        <w:rPr>
          <w:sz w:val="28"/>
          <w:szCs w:val="28"/>
        </w:rPr>
        <w:t xml:space="preserve"> sick, or having an infectious disease </w:t>
      </w:r>
    </w:p>
    <w:p w:rsidR="00B84013" w:rsidRDefault="00F06E75">
      <w:pPr>
        <w:rPr>
          <w:sz w:val="28"/>
          <w:szCs w:val="28"/>
        </w:rPr>
      </w:pPr>
      <w:r w:rsidRPr="00F06E75">
        <w:rPr>
          <w:sz w:val="28"/>
          <w:szCs w:val="28"/>
        </w:rPr>
        <w:sym w:font="Symbol" w:char="F0B7"/>
      </w:r>
      <w:r w:rsidRPr="00F06E75">
        <w:rPr>
          <w:sz w:val="28"/>
          <w:szCs w:val="28"/>
        </w:rPr>
        <w:t xml:space="preserve"> </w:t>
      </w:r>
      <w:proofErr w:type="gramStart"/>
      <w:r w:rsidRPr="00F06E75">
        <w:rPr>
          <w:sz w:val="28"/>
          <w:szCs w:val="28"/>
        </w:rPr>
        <w:t>having</w:t>
      </w:r>
      <w:proofErr w:type="gramEnd"/>
      <w:r w:rsidRPr="00F06E75">
        <w:rPr>
          <w:sz w:val="28"/>
          <w:szCs w:val="28"/>
        </w:rPr>
        <w:t xml:space="preserve"> an unavoidable medical appointment </w:t>
      </w:r>
    </w:p>
    <w:p w:rsidR="00B84013" w:rsidRDefault="00F06E75">
      <w:pPr>
        <w:rPr>
          <w:sz w:val="28"/>
          <w:szCs w:val="28"/>
        </w:rPr>
      </w:pPr>
      <w:r w:rsidRPr="00F06E75">
        <w:rPr>
          <w:sz w:val="28"/>
          <w:szCs w:val="28"/>
        </w:rPr>
        <w:sym w:font="Symbol" w:char="F0B7"/>
      </w:r>
      <w:r w:rsidRPr="00F06E75">
        <w:rPr>
          <w:sz w:val="28"/>
          <w:szCs w:val="28"/>
        </w:rPr>
        <w:t xml:space="preserve"> </w:t>
      </w:r>
      <w:proofErr w:type="gramStart"/>
      <w:r w:rsidRPr="00F06E75">
        <w:rPr>
          <w:sz w:val="28"/>
          <w:szCs w:val="28"/>
        </w:rPr>
        <w:t>being</w:t>
      </w:r>
      <w:proofErr w:type="gramEnd"/>
      <w:r w:rsidRPr="00F06E75">
        <w:rPr>
          <w:sz w:val="28"/>
          <w:szCs w:val="28"/>
        </w:rPr>
        <w:t xml:space="preserve"> required to attend a recognised religious holiday </w:t>
      </w:r>
    </w:p>
    <w:p w:rsidR="00B84013" w:rsidRDefault="00F06E75">
      <w:pPr>
        <w:rPr>
          <w:sz w:val="28"/>
          <w:szCs w:val="28"/>
        </w:rPr>
      </w:pPr>
      <w:r w:rsidRPr="00F06E75">
        <w:rPr>
          <w:sz w:val="28"/>
          <w:szCs w:val="28"/>
        </w:rPr>
        <w:sym w:font="Symbol" w:char="F0B7"/>
      </w:r>
      <w:r w:rsidRPr="00F06E75">
        <w:rPr>
          <w:sz w:val="28"/>
          <w:szCs w:val="28"/>
        </w:rPr>
        <w:t xml:space="preserve"> </w:t>
      </w:r>
      <w:proofErr w:type="gramStart"/>
      <w:r w:rsidRPr="00F06E75">
        <w:rPr>
          <w:sz w:val="28"/>
          <w:szCs w:val="28"/>
        </w:rPr>
        <w:t>exceptional</w:t>
      </w:r>
      <w:proofErr w:type="gramEnd"/>
      <w:r w:rsidRPr="00F06E75">
        <w:rPr>
          <w:sz w:val="28"/>
          <w:szCs w:val="28"/>
        </w:rPr>
        <w:t xml:space="preserve"> or urgent family circumstance (e.g. attending a funeral) </w:t>
      </w:r>
    </w:p>
    <w:p w:rsidR="00B84013" w:rsidRDefault="00F06E75">
      <w:pPr>
        <w:rPr>
          <w:sz w:val="28"/>
          <w:szCs w:val="28"/>
        </w:rPr>
      </w:pPr>
      <w:r w:rsidRPr="00F06E75">
        <w:rPr>
          <w:sz w:val="28"/>
          <w:szCs w:val="28"/>
        </w:rPr>
        <w:lastRenderedPageBreak/>
        <w:t>Following an absence from school you must ensure tha</w:t>
      </w:r>
      <w:r w:rsidR="00FE3E6E">
        <w:rPr>
          <w:sz w:val="28"/>
          <w:szCs w:val="28"/>
        </w:rPr>
        <w:t>t within 7 days you provide the</w:t>
      </w:r>
      <w:r w:rsidRPr="00F06E75">
        <w:rPr>
          <w:sz w:val="28"/>
          <w:szCs w:val="28"/>
        </w:rPr>
        <w:t xml:space="preserve"> school with a verbal or written explanation for the absence. </w:t>
      </w:r>
      <w:r w:rsidR="00FE3E6E">
        <w:rPr>
          <w:sz w:val="28"/>
          <w:szCs w:val="28"/>
        </w:rPr>
        <w:t xml:space="preserve">Many parents are now using the school app to send in sick notes. </w:t>
      </w:r>
      <w:r w:rsidRPr="00F06E75">
        <w:rPr>
          <w:sz w:val="28"/>
          <w:szCs w:val="28"/>
        </w:rPr>
        <w:t xml:space="preserve">However, if the school has not received an explanation from you within 2 days, the school may contact you to discuss the absence. </w:t>
      </w:r>
    </w:p>
    <w:p w:rsidR="00B84013" w:rsidRDefault="00F06E75">
      <w:pPr>
        <w:rPr>
          <w:sz w:val="28"/>
          <w:szCs w:val="28"/>
        </w:rPr>
      </w:pPr>
      <w:r w:rsidRPr="00F06E75">
        <w:rPr>
          <w:sz w:val="28"/>
          <w:szCs w:val="28"/>
        </w:rPr>
        <w:t xml:space="preserve">Principals may decline to accept an explanation that you have provided if they do not believe the absence is in the best interest of your child. In these circumstances your child’s absence would be recorded as unjustified. </w:t>
      </w:r>
    </w:p>
    <w:p w:rsidR="00B84013" w:rsidRPr="00FE3E6E" w:rsidRDefault="00B84013">
      <w:pPr>
        <w:rPr>
          <w:b/>
          <w:sz w:val="28"/>
          <w:szCs w:val="28"/>
        </w:rPr>
      </w:pPr>
      <w:r w:rsidRPr="00FE3E6E">
        <w:rPr>
          <w:b/>
          <w:sz w:val="28"/>
          <w:szCs w:val="28"/>
        </w:rPr>
        <w:t>What may be considered an unjustified reason for absence?</w:t>
      </w:r>
    </w:p>
    <w:p w:rsidR="00B84013" w:rsidRDefault="00B84013">
      <w:pPr>
        <w:rPr>
          <w:sz w:val="28"/>
          <w:szCs w:val="28"/>
        </w:rPr>
      </w:pPr>
      <w:r w:rsidRPr="00B84013">
        <w:rPr>
          <w:sz w:val="28"/>
          <w:szCs w:val="28"/>
        </w:rPr>
        <w:t>•</w:t>
      </w:r>
      <w:r>
        <w:rPr>
          <w:sz w:val="28"/>
          <w:szCs w:val="28"/>
        </w:rPr>
        <w:t xml:space="preserve"> </w:t>
      </w:r>
      <w:proofErr w:type="gramStart"/>
      <w:r>
        <w:rPr>
          <w:sz w:val="28"/>
          <w:szCs w:val="28"/>
        </w:rPr>
        <w:t>hairdressers</w:t>
      </w:r>
      <w:proofErr w:type="gramEnd"/>
      <w:r>
        <w:rPr>
          <w:sz w:val="28"/>
          <w:szCs w:val="28"/>
        </w:rPr>
        <w:t xml:space="preserve"> appointment</w:t>
      </w:r>
    </w:p>
    <w:p w:rsidR="00B84013" w:rsidRDefault="00B84013">
      <w:pPr>
        <w:rPr>
          <w:sz w:val="28"/>
          <w:szCs w:val="28"/>
        </w:rPr>
      </w:pPr>
      <w:r w:rsidRPr="00B84013">
        <w:rPr>
          <w:sz w:val="28"/>
          <w:szCs w:val="28"/>
        </w:rPr>
        <w:t>•</w:t>
      </w:r>
      <w:r>
        <w:rPr>
          <w:sz w:val="28"/>
          <w:szCs w:val="28"/>
        </w:rPr>
        <w:t xml:space="preserve"> helping with shopping</w:t>
      </w:r>
    </w:p>
    <w:p w:rsidR="00B84013" w:rsidRDefault="00B84013">
      <w:pPr>
        <w:rPr>
          <w:sz w:val="28"/>
          <w:szCs w:val="28"/>
        </w:rPr>
      </w:pPr>
      <w:r w:rsidRPr="00B84013">
        <w:rPr>
          <w:sz w:val="28"/>
          <w:szCs w:val="28"/>
        </w:rPr>
        <w:t>•</w:t>
      </w:r>
      <w:r>
        <w:rPr>
          <w:sz w:val="28"/>
          <w:szCs w:val="28"/>
        </w:rPr>
        <w:t xml:space="preserve"> leaving school </w:t>
      </w:r>
      <w:r w:rsidR="00FE3E6E">
        <w:rPr>
          <w:sz w:val="28"/>
          <w:szCs w:val="28"/>
        </w:rPr>
        <w:t xml:space="preserve">early </w:t>
      </w:r>
      <w:proofErr w:type="spellStart"/>
      <w:r w:rsidR="00FE3E6E">
        <w:rPr>
          <w:sz w:val="28"/>
          <w:szCs w:val="28"/>
        </w:rPr>
        <w:t>eg</w:t>
      </w:r>
      <w:proofErr w:type="spellEnd"/>
      <w:r w:rsidR="00FE3E6E">
        <w:rPr>
          <w:sz w:val="28"/>
          <w:szCs w:val="28"/>
        </w:rPr>
        <w:t xml:space="preserve"> </w:t>
      </w:r>
      <w:r>
        <w:rPr>
          <w:sz w:val="28"/>
          <w:szCs w:val="28"/>
        </w:rPr>
        <w:t>during sport or study periods</w:t>
      </w:r>
    </w:p>
    <w:p w:rsidR="00B84013" w:rsidRDefault="00FE3E6E">
      <w:pPr>
        <w:rPr>
          <w:sz w:val="28"/>
          <w:szCs w:val="28"/>
        </w:rPr>
      </w:pPr>
      <w:r w:rsidRPr="00FE3E6E">
        <w:rPr>
          <w:sz w:val="28"/>
          <w:szCs w:val="28"/>
        </w:rPr>
        <w:t xml:space="preserve">• </w:t>
      </w:r>
      <w:r>
        <w:rPr>
          <w:sz w:val="28"/>
          <w:szCs w:val="28"/>
        </w:rPr>
        <w:t>arriving late slept in</w:t>
      </w:r>
    </w:p>
    <w:p w:rsidR="00FE3E6E" w:rsidRDefault="00FE3E6E">
      <w:pPr>
        <w:rPr>
          <w:sz w:val="28"/>
          <w:szCs w:val="28"/>
        </w:rPr>
      </w:pPr>
      <w:r>
        <w:rPr>
          <w:sz w:val="28"/>
          <w:szCs w:val="28"/>
        </w:rPr>
        <w:t>The Principal</w:t>
      </w:r>
      <w:r w:rsidR="00F06E75" w:rsidRPr="00F06E75">
        <w:rPr>
          <w:sz w:val="28"/>
          <w:szCs w:val="28"/>
        </w:rPr>
        <w:t xml:space="preserve"> may request medical certificates or other documentation when frequent or long term absences are explained as being due to illness. </w:t>
      </w:r>
      <w:r>
        <w:rPr>
          <w:sz w:val="28"/>
          <w:szCs w:val="28"/>
        </w:rPr>
        <w:t xml:space="preserve"> </w:t>
      </w:r>
      <w:r w:rsidR="00F06E75" w:rsidRPr="00F06E75">
        <w:rPr>
          <w:sz w:val="28"/>
          <w:szCs w:val="28"/>
        </w:rPr>
        <w:t xml:space="preserve"> If the request is denied, the principal can record the absences as unjustified. </w:t>
      </w:r>
    </w:p>
    <w:p w:rsidR="00FE3E6E" w:rsidRPr="00FE3E6E" w:rsidRDefault="00F06E75">
      <w:pPr>
        <w:rPr>
          <w:b/>
          <w:sz w:val="28"/>
          <w:szCs w:val="28"/>
        </w:rPr>
      </w:pPr>
      <w:r w:rsidRPr="00FE3E6E">
        <w:rPr>
          <w:b/>
          <w:sz w:val="28"/>
          <w:szCs w:val="28"/>
        </w:rPr>
        <w:t xml:space="preserve">Travel </w:t>
      </w:r>
    </w:p>
    <w:p w:rsidR="0020151E" w:rsidRDefault="00F06E75">
      <w:pPr>
        <w:rPr>
          <w:sz w:val="28"/>
          <w:szCs w:val="28"/>
        </w:rPr>
      </w:pPr>
      <w:r w:rsidRPr="00F06E75">
        <w:rPr>
          <w:sz w:val="28"/>
          <w:szCs w:val="28"/>
        </w:rPr>
        <w:t xml:space="preserve">Families are encouraged to travel during school holidays. If travel during school term is necessary, discuss this with your child’s school principal. An Application for Extended Leave may need to be completed. Absences relating to travel will be marked as leave on the roll and therefore contribute to your child’s total absences for the year. </w:t>
      </w:r>
      <w:r w:rsidR="00FE3E6E">
        <w:rPr>
          <w:sz w:val="28"/>
          <w:szCs w:val="28"/>
        </w:rPr>
        <w:t xml:space="preserve"> </w:t>
      </w:r>
    </w:p>
    <w:p w:rsidR="00FE3E6E" w:rsidRDefault="00FE3E6E">
      <w:pPr>
        <w:rPr>
          <w:sz w:val="28"/>
          <w:szCs w:val="28"/>
        </w:rPr>
      </w:pPr>
      <w:r>
        <w:rPr>
          <w:sz w:val="28"/>
          <w:szCs w:val="28"/>
        </w:rPr>
        <w:t>If parents would like clarification of Department attendance procedures, please feel free to contact the school.</w:t>
      </w:r>
    </w:p>
    <w:p w:rsidR="00FE3E6E" w:rsidRDefault="00FE3E6E">
      <w:pPr>
        <w:rPr>
          <w:sz w:val="28"/>
          <w:szCs w:val="28"/>
        </w:rPr>
      </w:pPr>
      <w:r>
        <w:rPr>
          <w:sz w:val="28"/>
          <w:szCs w:val="28"/>
        </w:rPr>
        <w:t>Darren Noonan</w:t>
      </w:r>
    </w:p>
    <w:p w:rsidR="009A19CF" w:rsidRDefault="00FE3E6E">
      <w:pPr>
        <w:rPr>
          <w:sz w:val="28"/>
          <w:szCs w:val="28"/>
        </w:rPr>
      </w:pPr>
      <w:r>
        <w:rPr>
          <w:sz w:val="28"/>
          <w:szCs w:val="28"/>
        </w:rPr>
        <w:t>Principal</w:t>
      </w:r>
    </w:p>
    <w:p w:rsidR="000D4F84" w:rsidRPr="00F06E75" w:rsidRDefault="000D4F84">
      <w:pPr>
        <w:rPr>
          <w:sz w:val="28"/>
          <w:szCs w:val="28"/>
        </w:rPr>
      </w:pPr>
      <w:bookmarkStart w:id="0" w:name="_GoBack"/>
      <w:bookmarkEnd w:id="0"/>
      <w:r>
        <w:rPr>
          <w:sz w:val="28"/>
          <w:szCs w:val="28"/>
        </w:rPr>
        <w:t>2015</w:t>
      </w:r>
    </w:p>
    <w:sectPr w:rsidR="000D4F84" w:rsidRPr="00F06E75" w:rsidSect="009A1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75"/>
    <w:rsid w:val="000D4F84"/>
    <w:rsid w:val="0020151E"/>
    <w:rsid w:val="009A19CF"/>
    <w:rsid w:val="00AD5464"/>
    <w:rsid w:val="00B84013"/>
    <w:rsid w:val="00F06E75"/>
    <w:rsid w:val="00FE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CF"/>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9A19CF"/>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9CF"/>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9A19C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Darren</dc:creator>
  <cp:lastModifiedBy>Noonan, Darren</cp:lastModifiedBy>
  <cp:revision>3</cp:revision>
  <dcterms:created xsi:type="dcterms:W3CDTF">2015-08-11T00:56:00Z</dcterms:created>
  <dcterms:modified xsi:type="dcterms:W3CDTF">2016-06-21T23:23:00Z</dcterms:modified>
</cp:coreProperties>
</file>